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C01" w:rsidRPr="00451C01" w:rsidRDefault="00451C01" w:rsidP="00451C01">
      <w:pPr>
        <w:spacing w:after="160" w:line="259" w:lineRule="auto"/>
        <w:rPr>
          <w:rFonts w:ascii="Calibri" w:eastAsia="Calibri" w:hAnsi="Calibri" w:cs="B Titr"/>
          <w:noProof w:val="0"/>
          <w:sz w:val="24"/>
          <w:szCs w:val="24"/>
          <w:rtl/>
        </w:rPr>
      </w:pPr>
      <w:bookmarkStart w:id="0" w:name="_GoBack"/>
      <w:bookmarkEnd w:id="0"/>
      <w:r w:rsidRPr="00451C01">
        <w:rPr>
          <w:rFonts w:ascii="Calibri" w:eastAsia="Calibri" w:hAnsi="Calibri" w:cs="B Titr" w:hint="cs"/>
          <w:noProof w:val="0"/>
          <w:sz w:val="24"/>
          <w:szCs w:val="24"/>
          <w:rtl/>
        </w:rPr>
        <w:t>نام پردیس / مرکز :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911"/>
        <w:gridCol w:w="6439"/>
      </w:tblGrid>
      <w:tr w:rsidR="00451C01" w:rsidRPr="00451C01" w:rsidTr="009876B2">
        <w:tc>
          <w:tcPr>
            <w:tcW w:w="9350" w:type="dxa"/>
            <w:gridSpan w:val="2"/>
          </w:tcPr>
          <w:p w:rsidR="00451C01" w:rsidRPr="00451C01" w:rsidRDefault="00451C01" w:rsidP="00451C01">
            <w:pPr>
              <w:jc w:val="center"/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مشخصات فردی</w:t>
            </w:r>
          </w:p>
        </w:tc>
      </w:tr>
      <w:tr w:rsidR="00451C01" w:rsidRPr="00451C01" w:rsidTr="009876B2">
        <w:tc>
          <w:tcPr>
            <w:tcW w:w="2911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نام و نام‌خانوادگی</w:t>
            </w:r>
          </w:p>
        </w:tc>
        <w:tc>
          <w:tcPr>
            <w:tcW w:w="6439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  <w:tr w:rsidR="00451C01" w:rsidRPr="00451C01" w:rsidTr="009876B2">
        <w:tc>
          <w:tcPr>
            <w:tcW w:w="2911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رتبه علمی / شغل</w:t>
            </w:r>
          </w:p>
        </w:tc>
        <w:tc>
          <w:tcPr>
            <w:tcW w:w="6439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  <w:tr w:rsidR="00451C01" w:rsidRPr="00451C01" w:rsidTr="009876B2">
        <w:tc>
          <w:tcPr>
            <w:tcW w:w="2911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شمار همراه</w:t>
            </w:r>
          </w:p>
        </w:tc>
        <w:tc>
          <w:tcPr>
            <w:tcW w:w="6439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  <w:tr w:rsidR="00451C01" w:rsidRPr="00451C01" w:rsidTr="009876B2">
        <w:tc>
          <w:tcPr>
            <w:tcW w:w="2911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آدرس ایمیل</w:t>
            </w:r>
          </w:p>
        </w:tc>
        <w:tc>
          <w:tcPr>
            <w:tcW w:w="6439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</w:tbl>
    <w:p w:rsidR="00451C01" w:rsidRPr="00451C01" w:rsidRDefault="00451C01" w:rsidP="00451C01">
      <w:pPr>
        <w:spacing w:after="160" w:line="259" w:lineRule="auto"/>
        <w:rPr>
          <w:rFonts w:ascii="Calibri" w:eastAsia="Calibri" w:hAnsi="Calibri" w:cs="B Titr"/>
          <w:noProof w:val="0"/>
          <w:sz w:val="24"/>
          <w:szCs w:val="24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1843"/>
        <w:gridCol w:w="3484"/>
        <w:gridCol w:w="2013"/>
        <w:gridCol w:w="2010"/>
      </w:tblGrid>
      <w:tr w:rsidR="00451C01" w:rsidRPr="00451C01" w:rsidTr="009876B2">
        <w:tc>
          <w:tcPr>
            <w:tcW w:w="9350" w:type="dxa"/>
            <w:gridSpan w:val="4"/>
          </w:tcPr>
          <w:p w:rsidR="00451C01" w:rsidRPr="00451C01" w:rsidRDefault="00451C01" w:rsidP="00451C01">
            <w:pPr>
              <w:jc w:val="center"/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تحصیلات</w:t>
            </w:r>
          </w:p>
        </w:tc>
      </w:tr>
      <w:tr w:rsidR="00451C01" w:rsidRPr="00451C01" w:rsidTr="009876B2">
        <w:tc>
          <w:tcPr>
            <w:tcW w:w="1843" w:type="dxa"/>
          </w:tcPr>
          <w:p w:rsidR="00451C01" w:rsidRPr="00451C01" w:rsidRDefault="00451C01" w:rsidP="00451C01">
            <w:pPr>
              <w:jc w:val="center"/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درجه</w:t>
            </w:r>
          </w:p>
        </w:tc>
        <w:tc>
          <w:tcPr>
            <w:tcW w:w="3484" w:type="dxa"/>
          </w:tcPr>
          <w:p w:rsidR="00451C01" w:rsidRPr="00451C01" w:rsidRDefault="00451C01" w:rsidP="00451C01">
            <w:pPr>
              <w:jc w:val="center"/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دانشگاه</w:t>
            </w:r>
          </w:p>
        </w:tc>
        <w:tc>
          <w:tcPr>
            <w:tcW w:w="2013" w:type="dxa"/>
          </w:tcPr>
          <w:p w:rsidR="00451C01" w:rsidRPr="00451C01" w:rsidRDefault="00451C01" w:rsidP="00451C01">
            <w:pPr>
              <w:jc w:val="center"/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رشته</w:t>
            </w:r>
          </w:p>
        </w:tc>
        <w:tc>
          <w:tcPr>
            <w:tcW w:w="2010" w:type="dxa"/>
          </w:tcPr>
          <w:p w:rsidR="00451C01" w:rsidRPr="00451C01" w:rsidRDefault="00451C01" w:rsidP="00451C01">
            <w:pPr>
              <w:jc w:val="right"/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سال اخذ</w:t>
            </w:r>
          </w:p>
        </w:tc>
      </w:tr>
      <w:tr w:rsidR="00451C01" w:rsidRPr="00451C01" w:rsidTr="009876B2">
        <w:tc>
          <w:tcPr>
            <w:tcW w:w="1843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کارشناسی</w:t>
            </w:r>
          </w:p>
        </w:tc>
        <w:tc>
          <w:tcPr>
            <w:tcW w:w="3484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  <w:tc>
          <w:tcPr>
            <w:tcW w:w="2013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  <w:tc>
          <w:tcPr>
            <w:tcW w:w="201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  <w:tr w:rsidR="00451C01" w:rsidRPr="00451C01" w:rsidTr="009876B2">
        <w:tc>
          <w:tcPr>
            <w:tcW w:w="1843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ارشد</w:t>
            </w:r>
          </w:p>
        </w:tc>
        <w:tc>
          <w:tcPr>
            <w:tcW w:w="3484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  <w:tc>
          <w:tcPr>
            <w:tcW w:w="2013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  <w:tc>
          <w:tcPr>
            <w:tcW w:w="201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  <w:tr w:rsidR="00451C01" w:rsidRPr="00451C01" w:rsidTr="009876B2">
        <w:tc>
          <w:tcPr>
            <w:tcW w:w="1843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دکتری</w:t>
            </w:r>
          </w:p>
        </w:tc>
        <w:tc>
          <w:tcPr>
            <w:tcW w:w="3484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  <w:tc>
          <w:tcPr>
            <w:tcW w:w="2013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  <w:tc>
          <w:tcPr>
            <w:tcW w:w="201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Y="325"/>
        <w:bidiVisual/>
        <w:tblW w:w="0" w:type="auto"/>
        <w:tblLook w:val="04A0" w:firstRow="1" w:lastRow="0" w:firstColumn="1" w:lastColumn="0" w:noHBand="0" w:noVBand="1"/>
      </w:tblPr>
      <w:tblGrid>
        <w:gridCol w:w="1455"/>
        <w:gridCol w:w="7895"/>
      </w:tblGrid>
      <w:tr w:rsidR="00451C01" w:rsidRPr="00451C01" w:rsidTr="009876B2">
        <w:tc>
          <w:tcPr>
            <w:tcW w:w="9350" w:type="dxa"/>
            <w:gridSpan w:val="2"/>
          </w:tcPr>
          <w:p w:rsidR="00451C01" w:rsidRPr="00451C01" w:rsidRDefault="00451C01" w:rsidP="00451C01">
            <w:pPr>
              <w:jc w:val="center"/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افتخارات و دستاوردها</w:t>
            </w:r>
          </w:p>
        </w:tc>
      </w:tr>
      <w:tr w:rsidR="00451C01" w:rsidRPr="00451C01" w:rsidTr="009876B2">
        <w:tc>
          <w:tcPr>
            <w:tcW w:w="1455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ردیف</w:t>
            </w:r>
          </w:p>
        </w:tc>
        <w:tc>
          <w:tcPr>
            <w:tcW w:w="7895" w:type="dxa"/>
          </w:tcPr>
          <w:p w:rsidR="00451C01" w:rsidRPr="00451C01" w:rsidRDefault="00451C01" w:rsidP="00451C01">
            <w:pPr>
              <w:jc w:val="center"/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عنوان</w:t>
            </w:r>
          </w:p>
        </w:tc>
      </w:tr>
      <w:tr w:rsidR="00451C01" w:rsidRPr="00451C01" w:rsidTr="009876B2">
        <w:tc>
          <w:tcPr>
            <w:tcW w:w="1455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  <w:tc>
          <w:tcPr>
            <w:tcW w:w="7895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  <w:tr w:rsidR="00451C01" w:rsidRPr="00451C01" w:rsidTr="009876B2">
        <w:tc>
          <w:tcPr>
            <w:tcW w:w="1455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  <w:tc>
          <w:tcPr>
            <w:tcW w:w="7895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  <w:tr w:rsidR="00451C01" w:rsidRPr="00451C01" w:rsidTr="009876B2">
        <w:tc>
          <w:tcPr>
            <w:tcW w:w="1455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  <w:tc>
          <w:tcPr>
            <w:tcW w:w="7895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Y="2969"/>
        <w:bidiVisual/>
        <w:tblW w:w="0" w:type="auto"/>
        <w:tblLook w:val="04A0" w:firstRow="1" w:lastRow="0" w:firstColumn="1" w:lastColumn="0" w:noHBand="0" w:noVBand="1"/>
      </w:tblPr>
      <w:tblGrid>
        <w:gridCol w:w="1394"/>
        <w:gridCol w:w="7956"/>
      </w:tblGrid>
      <w:tr w:rsidR="00451C01" w:rsidRPr="00451C01" w:rsidTr="009876B2">
        <w:tc>
          <w:tcPr>
            <w:tcW w:w="9350" w:type="dxa"/>
            <w:gridSpan w:val="2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سوابق فعالیت در سازمان‌های مردم نهاد ، تشکل‌های حرفه‌ای و تخصصی (اساتید) و یا دانشجویی</w:t>
            </w:r>
          </w:p>
        </w:tc>
      </w:tr>
      <w:tr w:rsidR="00451C01" w:rsidRPr="00451C01" w:rsidTr="009876B2">
        <w:tc>
          <w:tcPr>
            <w:tcW w:w="1394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ردیف</w:t>
            </w:r>
          </w:p>
        </w:tc>
        <w:tc>
          <w:tcPr>
            <w:tcW w:w="7956" w:type="dxa"/>
          </w:tcPr>
          <w:p w:rsidR="00451C01" w:rsidRPr="00451C01" w:rsidRDefault="00451C01" w:rsidP="00451C01">
            <w:pPr>
              <w:jc w:val="center"/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عنوان</w:t>
            </w:r>
          </w:p>
        </w:tc>
      </w:tr>
      <w:tr w:rsidR="00451C01" w:rsidRPr="00451C01" w:rsidTr="009876B2">
        <w:tc>
          <w:tcPr>
            <w:tcW w:w="1394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  <w:tc>
          <w:tcPr>
            <w:tcW w:w="7956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  <w:tr w:rsidR="00451C01" w:rsidRPr="00451C01" w:rsidTr="009876B2">
        <w:tc>
          <w:tcPr>
            <w:tcW w:w="1394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  <w:tc>
          <w:tcPr>
            <w:tcW w:w="7956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  <w:tr w:rsidR="00451C01" w:rsidRPr="00451C01" w:rsidTr="009876B2">
        <w:tc>
          <w:tcPr>
            <w:tcW w:w="1394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  <w:tc>
          <w:tcPr>
            <w:tcW w:w="7956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</w:tbl>
    <w:p w:rsidR="00451C01" w:rsidRPr="00451C01" w:rsidRDefault="00451C01" w:rsidP="00451C01">
      <w:pPr>
        <w:spacing w:after="160" w:line="259" w:lineRule="auto"/>
        <w:rPr>
          <w:rFonts w:ascii="Calibri" w:eastAsia="Calibri" w:hAnsi="Calibri" w:cs="B Titr"/>
          <w:noProof w:val="0"/>
          <w:sz w:val="24"/>
          <w:szCs w:val="24"/>
          <w:rtl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1394"/>
        <w:gridCol w:w="7956"/>
      </w:tblGrid>
      <w:tr w:rsidR="00451C01" w:rsidRPr="00451C01" w:rsidTr="009876B2">
        <w:tc>
          <w:tcPr>
            <w:tcW w:w="9350" w:type="dxa"/>
            <w:gridSpan w:val="2"/>
          </w:tcPr>
          <w:p w:rsidR="00451C01" w:rsidRPr="00451C01" w:rsidRDefault="00451C01" w:rsidP="00451C01">
            <w:pPr>
              <w:jc w:val="center"/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سوابق داوری در جشنواره‌های دانشگاهی،ملی یا بین المللی</w:t>
            </w:r>
          </w:p>
        </w:tc>
      </w:tr>
      <w:tr w:rsidR="00451C01" w:rsidRPr="00451C01" w:rsidTr="009876B2">
        <w:tc>
          <w:tcPr>
            <w:tcW w:w="1394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ردیف</w:t>
            </w:r>
          </w:p>
        </w:tc>
        <w:tc>
          <w:tcPr>
            <w:tcW w:w="7956" w:type="dxa"/>
          </w:tcPr>
          <w:p w:rsidR="00451C01" w:rsidRPr="00451C01" w:rsidRDefault="00451C01" w:rsidP="00451C01">
            <w:pPr>
              <w:jc w:val="center"/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عنوان</w:t>
            </w:r>
          </w:p>
        </w:tc>
      </w:tr>
      <w:tr w:rsidR="00451C01" w:rsidRPr="00451C01" w:rsidTr="009876B2">
        <w:tc>
          <w:tcPr>
            <w:tcW w:w="1394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  <w:tc>
          <w:tcPr>
            <w:tcW w:w="7956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  <w:tr w:rsidR="00451C01" w:rsidRPr="00451C01" w:rsidTr="009876B2">
        <w:tc>
          <w:tcPr>
            <w:tcW w:w="1394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  <w:tc>
          <w:tcPr>
            <w:tcW w:w="7956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  <w:tr w:rsidR="00451C01" w:rsidRPr="00451C01" w:rsidTr="009876B2">
        <w:tc>
          <w:tcPr>
            <w:tcW w:w="1394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  <w:tc>
          <w:tcPr>
            <w:tcW w:w="7956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Y="62"/>
        <w:bidiVisual/>
        <w:tblW w:w="0" w:type="auto"/>
        <w:tblLook w:val="04A0" w:firstRow="1" w:lastRow="0" w:firstColumn="1" w:lastColumn="0" w:noHBand="0" w:noVBand="1"/>
      </w:tblPr>
      <w:tblGrid>
        <w:gridCol w:w="1394"/>
        <w:gridCol w:w="7956"/>
      </w:tblGrid>
      <w:tr w:rsidR="00451C01" w:rsidRPr="00451C01" w:rsidTr="009876B2">
        <w:tc>
          <w:tcPr>
            <w:tcW w:w="9350" w:type="dxa"/>
            <w:gridSpan w:val="2"/>
          </w:tcPr>
          <w:p w:rsidR="00451C01" w:rsidRPr="00451C01" w:rsidRDefault="00451C01" w:rsidP="00451C01">
            <w:pPr>
              <w:jc w:val="center"/>
              <w:rPr>
                <w:rFonts w:ascii="Calibri" w:eastAsia="Calibri" w:hAnsi="Calibri" w:cs="B Titr"/>
                <w:iCs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lastRenderedPageBreak/>
              <w:t>سابقه مقام و عنوان در چشنواره</w:t>
            </w:r>
            <w:r w:rsidRPr="00451C01">
              <w:rPr>
                <w:rFonts w:ascii="Calibri" w:eastAsia="Calibri" w:hAnsi="Calibri" w:cs="B Titr" w:hint="cs"/>
                <w:iCs/>
                <w:noProof w:val="0"/>
                <w:sz w:val="24"/>
                <w:szCs w:val="24"/>
                <w:rtl/>
              </w:rPr>
              <w:t>های</w:t>
            </w: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 xml:space="preserve"> دانشگاهی،ملی یا بین المللی</w:t>
            </w:r>
            <w:r w:rsidRPr="00451C01">
              <w:rPr>
                <w:rFonts w:ascii="Calibri" w:eastAsia="Calibri" w:hAnsi="Calibri" w:cs="B Titr" w:hint="cs"/>
                <w:iCs/>
                <w:noProof w:val="0"/>
                <w:sz w:val="24"/>
                <w:szCs w:val="24"/>
                <w:rtl/>
              </w:rPr>
              <w:t xml:space="preserve">  </w:t>
            </w:r>
          </w:p>
        </w:tc>
      </w:tr>
      <w:tr w:rsidR="00451C01" w:rsidRPr="00451C01" w:rsidTr="009876B2">
        <w:tc>
          <w:tcPr>
            <w:tcW w:w="1394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ردیف</w:t>
            </w:r>
          </w:p>
        </w:tc>
        <w:tc>
          <w:tcPr>
            <w:tcW w:w="7956" w:type="dxa"/>
          </w:tcPr>
          <w:p w:rsidR="00451C01" w:rsidRPr="00451C01" w:rsidRDefault="00451C01" w:rsidP="00451C01">
            <w:pPr>
              <w:jc w:val="center"/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عنوان</w:t>
            </w:r>
          </w:p>
        </w:tc>
      </w:tr>
      <w:tr w:rsidR="00451C01" w:rsidRPr="00451C01" w:rsidTr="009876B2">
        <w:tc>
          <w:tcPr>
            <w:tcW w:w="1394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  <w:tc>
          <w:tcPr>
            <w:tcW w:w="7956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  <w:tr w:rsidR="00451C01" w:rsidRPr="00451C01" w:rsidTr="009876B2">
        <w:tc>
          <w:tcPr>
            <w:tcW w:w="1394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  <w:tc>
          <w:tcPr>
            <w:tcW w:w="7956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  <w:tr w:rsidR="00451C01" w:rsidRPr="00451C01" w:rsidTr="009876B2">
        <w:tc>
          <w:tcPr>
            <w:tcW w:w="1394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  <w:tc>
          <w:tcPr>
            <w:tcW w:w="7956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  <w:tr w:rsidR="00451C01" w:rsidRPr="00451C01" w:rsidTr="009876B2">
        <w:tc>
          <w:tcPr>
            <w:tcW w:w="1394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  <w:tc>
          <w:tcPr>
            <w:tcW w:w="7956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</w:tbl>
    <w:p w:rsidR="00451C01" w:rsidRPr="00451C01" w:rsidRDefault="00451C01" w:rsidP="00451C01">
      <w:pPr>
        <w:spacing w:after="160" w:line="259" w:lineRule="auto"/>
        <w:rPr>
          <w:rFonts w:ascii="Calibri" w:eastAsia="Calibri" w:hAnsi="Calibri" w:cs="B Titr"/>
          <w:noProof w:val="0"/>
          <w:sz w:val="24"/>
          <w:szCs w:val="24"/>
        </w:rPr>
      </w:pPr>
    </w:p>
    <w:p w:rsidR="00451C01" w:rsidRPr="00451C01" w:rsidRDefault="00451C01" w:rsidP="00451C01">
      <w:pPr>
        <w:spacing w:after="160" w:line="259" w:lineRule="auto"/>
        <w:rPr>
          <w:rFonts w:ascii="Calibri" w:eastAsia="Calibri" w:hAnsi="Calibri" w:cs="B Titr"/>
          <w:noProof w:val="0"/>
          <w:sz w:val="24"/>
          <w:szCs w:val="24"/>
          <w:rtl/>
        </w:rPr>
      </w:pPr>
      <w:r w:rsidRPr="00451C01">
        <w:rPr>
          <w:rFonts w:ascii="Calibri" w:eastAsia="Calibri" w:hAnsi="Calibri" w:cs="B Titr" w:hint="cs"/>
          <w:noProof w:val="0"/>
          <w:sz w:val="24"/>
          <w:szCs w:val="24"/>
          <w:rtl/>
        </w:rPr>
        <w:t>در کدام حوزه زیر تخصص بیشتری دارید.</w:t>
      </w:r>
    </w:p>
    <w:tbl>
      <w:tblPr>
        <w:tblStyle w:val="TableGrid1"/>
        <w:bidiVisual/>
        <w:tblW w:w="9800" w:type="dxa"/>
        <w:tblLook w:val="04A0" w:firstRow="1" w:lastRow="0" w:firstColumn="1" w:lastColumn="0" w:noHBand="0" w:noVBand="1"/>
      </w:tblPr>
      <w:tblGrid>
        <w:gridCol w:w="1855"/>
        <w:gridCol w:w="5401"/>
        <w:gridCol w:w="2544"/>
      </w:tblGrid>
      <w:tr w:rsidR="00451C01" w:rsidRPr="00451C01" w:rsidTr="009876B2">
        <w:tc>
          <w:tcPr>
            <w:tcW w:w="1880" w:type="dxa"/>
          </w:tcPr>
          <w:p w:rsidR="00451C01" w:rsidRPr="00451C01" w:rsidRDefault="00451C01" w:rsidP="00451C01">
            <w:pPr>
              <w:jc w:val="center"/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حوزه</w:t>
            </w:r>
          </w:p>
        </w:tc>
        <w:tc>
          <w:tcPr>
            <w:tcW w:w="5310" w:type="dxa"/>
          </w:tcPr>
          <w:p w:rsidR="00451C01" w:rsidRPr="00451C01" w:rsidRDefault="00451C01" w:rsidP="00451C01">
            <w:pPr>
              <w:jc w:val="center"/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مصادیق فعالیت</w:t>
            </w:r>
          </w:p>
        </w:tc>
        <w:tc>
          <w:tcPr>
            <w:tcW w:w="261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توضیحات و سوابق مرتبط</w:t>
            </w:r>
          </w:p>
        </w:tc>
      </w:tr>
      <w:tr w:rsidR="00451C01" w:rsidRPr="00451C01" w:rsidTr="009876B2">
        <w:tc>
          <w:tcPr>
            <w:tcW w:w="188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فعالیت آموزشی</w:t>
            </w:r>
          </w:p>
        </w:tc>
        <w:tc>
          <w:tcPr>
            <w:tcW w:w="5310" w:type="dxa"/>
          </w:tcPr>
          <w:p w:rsidR="00451C01" w:rsidRPr="00451C01" w:rsidRDefault="00451C01" w:rsidP="00451C01">
            <w:pPr>
              <w:rPr>
                <w:rFonts w:ascii="Calibri" w:eastAsia="Calibri" w:hAnsi="Calibri" w:cs="B Nazanin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Nazanin" w:hint="cs"/>
                <w:noProof w:val="0"/>
                <w:sz w:val="24"/>
                <w:szCs w:val="24"/>
                <w:rtl/>
              </w:rPr>
              <w:t>کارگاه‌ها،کلاس‌ها و دوره‌های آموزش علمی و تخصصی</w:t>
            </w:r>
          </w:p>
        </w:tc>
        <w:tc>
          <w:tcPr>
            <w:tcW w:w="261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  <w:tr w:rsidR="00451C01" w:rsidRPr="00451C01" w:rsidTr="009876B2">
        <w:tc>
          <w:tcPr>
            <w:tcW w:w="188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رویداد علمی</w:t>
            </w:r>
          </w:p>
        </w:tc>
        <w:tc>
          <w:tcPr>
            <w:tcW w:w="5310" w:type="dxa"/>
          </w:tcPr>
          <w:p w:rsidR="00451C01" w:rsidRPr="00451C01" w:rsidRDefault="00451C01" w:rsidP="00451C01">
            <w:pPr>
              <w:rPr>
                <w:rFonts w:ascii="Calibri" w:eastAsia="Calibri" w:hAnsi="Calibri" w:cs="B Nazanin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Nazanin" w:hint="cs"/>
                <w:noProof w:val="0"/>
                <w:sz w:val="24"/>
                <w:szCs w:val="24"/>
                <w:rtl/>
              </w:rPr>
              <w:t>مسابقه،جشنواره،کنفرانس،نشست،سمینار،نمایشگاه،بزرگداشت،گردهمایی علمی و تخصصی</w:t>
            </w:r>
          </w:p>
        </w:tc>
        <w:tc>
          <w:tcPr>
            <w:tcW w:w="261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  <w:tr w:rsidR="00451C01" w:rsidRPr="00451C01" w:rsidTr="009876B2">
        <w:tc>
          <w:tcPr>
            <w:tcW w:w="188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گفتگوی علمی و تخصصی</w:t>
            </w:r>
          </w:p>
        </w:tc>
        <w:tc>
          <w:tcPr>
            <w:tcW w:w="5310" w:type="dxa"/>
          </w:tcPr>
          <w:p w:rsidR="00451C01" w:rsidRPr="00451C01" w:rsidRDefault="00451C01" w:rsidP="00451C01">
            <w:pPr>
              <w:rPr>
                <w:rFonts w:ascii="Calibri" w:eastAsia="Calibri" w:hAnsi="Calibri" w:cs="B Nazanin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Nazanin" w:hint="cs"/>
                <w:noProof w:val="0"/>
                <w:sz w:val="24"/>
                <w:szCs w:val="24"/>
                <w:rtl/>
              </w:rPr>
              <w:t>هم اندیشی،مباحثه،گفت و گو،کرسی آزاد اندیشی،مناظره،سخنرانی،</w:t>
            </w:r>
          </w:p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Nazanin" w:hint="cs"/>
                <w:noProof w:val="0"/>
                <w:sz w:val="24"/>
                <w:szCs w:val="24"/>
                <w:rtl/>
              </w:rPr>
              <w:t>میزگرد،جلسات بحث،نقد و یا تبادل نظر،حلقه فکری</w:t>
            </w:r>
          </w:p>
        </w:tc>
        <w:tc>
          <w:tcPr>
            <w:tcW w:w="261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  <w:tr w:rsidR="00451C01" w:rsidRPr="00451C01" w:rsidTr="009876B2">
        <w:tc>
          <w:tcPr>
            <w:tcW w:w="188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ارتباطات و همکاری‌های علمی</w:t>
            </w:r>
          </w:p>
        </w:tc>
        <w:tc>
          <w:tcPr>
            <w:tcW w:w="531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Nazanin" w:hint="cs"/>
                <w:noProof w:val="0"/>
                <w:sz w:val="24"/>
                <w:szCs w:val="24"/>
                <w:rtl/>
              </w:rPr>
              <w:t>جلسه،بازدید و همکاری مشترک با مراکز و مجموعه‌های علمی،خدماتی،صنعتی،حرفه‌ای یا تخصصی ملی و بین المللی</w:t>
            </w:r>
          </w:p>
        </w:tc>
        <w:tc>
          <w:tcPr>
            <w:tcW w:w="261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  <w:tr w:rsidR="00451C01" w:rsidRPr="00451C01" w:rsidTr="009876B2">
        <w:tc>
          <w:tcPr>
            <w:tcW w:w="188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نشریه</w:t>
            </w:r>
          </w:p>
        </w:tc>
        <w:tc>
          <w:tcPr>
            <w:tcW w:w="531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Nazanin" w:hint="cs"/>
                <w:noProof w:val="0"/>
                <w:sz w:val="24"/>
                <w:szCs w:val="24"/>
                <w:rtl/>
              </w:rPr>
              <w:t>نشریات چاپی یا الکترونیکی دارای مجوز</w:t>
            </w:r>
          </w:p>
        </w:tc>
        <w:tc>
          <w:tcPr>
            <w:tcW w:w="261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  <w:tr w:rsidR="00451C01" w:rsidRPr="00451C01" w:rsidTr="009876B2">
        <w:tc>
          <w:tcPr>
            <w:tcW w:w="188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کتاب</w:t>
            </w:r>
          </w:p>
        </w:tc>
        <w:tc>
          <w:tcPr>
            <w:tcW w:w="531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Nazanin" w:hint="cs"/>
                <w:noProof w:val="0"/>
                <w:sz w:val="24"/>
                <w:szCs w:val="24"/>
                <w:rtl/>
              </w:rPr>
              <w:t>ترجمه یا تالیف کتاب که مجوز نشر آن کسب شده است.</w:t>
            </w:r>
          </w:p>
        </w:tc>
        <w:tc>
          <w:tcPr>
            <w:tcW w:w="261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  <w:tr w:rsidR="00451C01" w:rsidRPr="00451C01" w:rsidTr="009876B2">
        <w:tc>
          <w:tcPr>
            <w:tcW w:w="188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محتوای دیجیتال</w:t>
            </w:r>
          </w:p>
        </w:tc>
        <w:tc>
          <w:tcPr>
            <w:tcW w:w="531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Nazanin" w:hint="cs"/>
                <w:noProof w:val="0"/>
                <w:sz w:val="24"/>
                <w:szCs w:val="24"/>
                <w:rtl/>
              </w:rPr>
              <w:t>کلیه فعالیت‌های علمی در قالب وب‌سایت،شبکه‌های اجتماع ، نرم افزارهای کاربردی ،سامانه‌های هوشمند و اینترنت اشیاء،بازی‌های رایانه‌ای ، اینفوگرافیک،فیلم و.....(بجز کتاب و نشریات الکترونیکی)</w:t>
            </w:r>
          </w:p>
        </w:tc>
        <w:tc>
          <w:tcPr>
            <w:tcW w:w="261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  <w:tr w:rsidR="00451C01" w:rsidRPr="00451C01" w:rsidTr="009876B2">
        <w:tc>
          <w:tcPr>
            <w:tcW w:w="188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مسابقه</w:t>
            </w:r>
          </w:p>
        </w:tc>
        <w:tc>
          <w:tcPr>
            <w:tcW w:w="531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Nazanin" w:hint="cs"/>
                <w:noProof w:val="0"/>
                <w:sz w:val="24"/>
                <w:szCs w:val="24"/>
                <w:rtl/>
              </w:rPr>
              <w:t>هر گونه رویدادی که واجد موضوع علمی بوده و در طی آن دست کم دو اثر،تیم و ....در قیاس با هم مورد ارزیابی قرار گیرند.</w:t>
            </w:r>
          </w:p>
        </w:tc>
        <w:tc>
          <w:tcPr>
            <w:tcW w:w="261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  <w:tr w:rsidR="00451C01" w:rsidRPr="00451C01" w:rsidTr="009876B2">
        <w:tc>
          <w:tcPr>
            <w:tcW w:w="188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اختراع</w:t>
            </w:r>
          </w:p>
        </w:tc>
        <w:tc>
          <w:tcPr>
            <w:tcW w:w="531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Nazanin" w:hint="cs"/>
                <w:noProof w:val="0"/>
                <w:sz w:val="24"/>
                <w:szCs w:val="24"/>
                <w:rtl/>
              </w:rPr>
              <w:t>هر نوع فعالیت علمی که نتیجه فکر فرد یا افراد است و برای اولین بار فرایند یا فرآورده‌ای خاص را ارائه می‌کند و مشکلی را در یک حرفه ، فن ،فناوری ،صنعت و مانند آنها را حل می‌نماید.</w:t>
            </w:r>
          </w:p>
        </w:tc>
        <w:tc>
          <w:tcPr>
            <w:tcW w:w="261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  <w:tr w:rsidR="00451C01" w:rsidRPr="00451C01" w:rsidTr="009876B2">
        <w:tc>
          <w:tcPr>
            <w:tcW w:w="188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کارافرینی</w:t>
            </w:r>
          </w:p>
        </w:tc>
        <w:tc>
          <w:tcPr>
            <w:tcW w:w="531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Nazanin" w:hint="cs"/>
                <w:noProof w:val="0"/>
                <w:sz w:val="24"/>
                <w:szCs w:val="24"/>
                <w:rtl/>
              </w:rPr>
              <w:t>کلیه فعالیت‌هایی که منجر به طرح ایده و یا عملی شده است که در آن امکان کسب درآمد مستمر و متناوب برای چند نفر فراهم شده باشد،ایده یا عمل کارآفرینی محقق شده است.</w:t>
            </w:r>
          </w:p>
        </w:tc>
        <w:tc>
          <w:tcPr>
            <w:tcW w:w="261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  <w:tr w:rsidR="00451C01" w:rsidRPr="00451C01" w:rsidTr="009876B2">
        <w:tc>
          <w:tcPr>
            <w:tcW w:w="188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Titr" w:hint="cs"/>
                <w:noProof w:val="0"/>
                <w:sz w:val="24"/>
                <w:szCs w:val="24"/>
                <w:rtl/>
              </w:rPr>
              <w:t>فعالیت علمی خلاقانه</w:t>
            </w:r>
          </w:p>
        </w:tc>
        <w:tc>
          <w:tcPr>
            <w:tcW w:w="531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  <w:r w:rsidRPr="00451C01">
              <w:rPr>
                <w:rFonts w:ascii="Calibri" w:eastAsia="Calibri" w:hAnsi="Calibri" w:cs="B Nazanin" w:hint="cs"/>
                <w:noProof w:val="0"/>
                <w:sz w:val="24"/>
                <w:szCs w:val="24"/>
                <w:rtl/>
              </w:rPr>
              <w:t>هر نوع فعالیت علمی که واجد عناصری همچون خلاقیت،نوآوری ، ابتکار و مسئله گشایی و ... باشد.</w:t>
            </w:r>
          </w:p>
        </w:tc>
        <w:tc>
          <w:tcPr>
            <w:tcW w:w="2610" w:type="dxa"/>
          </w:tcPr>
          <w:p w:rsidR="00451C01" w:rsidRPr="00451C01" w:rsidRDefault="00451C01" w:rsidP="00451C01">
            <w:pPr>
              <w:rPr>
                <w:rFonts w:ascii="Calibri" w:eastAsia="Calibri" w:hAnsi="Calibri" w:cs="B Titr"/>
                <w:noProof w:val="0"/>
                <w:sz w:val="24"/>
                <w:szCs w:val="24"/>
                <w:rtl/>
              </w:rPr>
            </w:pPr>
          </w:p>
        </w:tc>
      </w:tr>
    </w:tbl>
    <w:p w:rsidR="00451C01" w:rsidRPr="00451C01" w:rsidRDefault="00451C01" w:rsidP="00451C01">
      <w:pPr>
        <w:spacing w:after="160" w:line="259" w:lineRule="auto"/>
        <w:rPr>
          <w:rFonts w:ascii="Calibri" w:eastAsia="Calibri" w:hAnsi="Calibri" w:cs="B Titr"/>
          <w:noProof w:val="0"/>
          <w:sz w:val="24"/>
          <w:szCs w:val="24"/>
        </w:rPr>
      </w:pPr>
    </w:p>
    <w:p w:rsidR="001A06A2" w:rsidRDefault="001A06A2"/>
    <w:sectPr w:rsidR="001A06A2" w:rsidSect="00364260">
      <w:footerReference w:type="default" r:id="rId7"/>
      <w:pgSz w:w="12240" w:h="15840"/>
      <w:pgMar w:top="851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9B1" w:rsidRDefault="008969B1">
      <w:pPr>
        <w:spacing w:after="0" w:line="240" w:lineRule="auto"/>
      </w:pPr>
      <w:r>
        <w:separator/>
      </w:r>
    </w:p>
  </w:endnote>
  <w:endnote w:type="continuationSeparator" w:id="0">
    <w:p w:rsidR="008969B1" w:rsidRDefault="00896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339365496"/>
      <w:docPartObj>
        <w:docPartGallery w:val="Page Numbers (Bottom of Page)"/>
        <w:docPartUnique/>
      </w:docPartObj>
    </w:sdtPr>
    <w:sdtEndPr/>
    <w:sdtContent>
      <w:p w:rsidR="00C14F41" w:rsidRDefault="00451C01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1F709A">
          <w:rPr>
            <w:rtl/>
          </w:rPr>
          <w:t>2</w:t>
        </w:r>
        <w:r>
          <w:fldChar w:fldCharType="end"/>
        </w:r>
      </w:p>
    </w:sdtContent>
  </w:sdt>
  <w:p w:rsidR="002247AB" w:rsidRDefault="008969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9B1" w:rsidRDefault="008969B1">
      <w:pPr>
        <w:spacing w:after="0" w:line="240" w:lineRule="auto"/>
      </w:pPr>
      <w:r>
        <w:separator/>
      </w:r>
    </w:p>
  </w:footnote>
  <w:footnote w:type="continuationSeparator" w:id="0">
    <w:p w:rsidR="008969B1" w:rsidRDefault="008969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C01"/>
    <w:rsid w:val="001A06A2"/>
    <w:rsid w:val="001F709A"/>
    <w:rsid w:val="00451C01"/>
    <w:rsid w:val="00824BFA"/>
    <w:rsid w:val="0089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451C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C01"/>
    <w:rPr>
      <w:noProof/>
    </w:rPr>
  </w:style>
  <w:style w:type="table" w:customStyle="1" w:styleId="TableGrid1">
    <w:name w:val="Table Grid1"/>
    <w:basedOn w:val="TableNormal"/>
    <w:next w:val="TableGrid"/>
    <w:uiPriority w:val="39"/>
    <w:rsid w:val="00451C01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45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451C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C01"/>
    <w:rPr>
      <w:noProof/>
    </w:rPr>
  </w:style>
  <w:style w:type="table" w:customStyle="1" w:styleId="TableGrid1">
    <w:name w:val="Table Grid1"/>
    <w:basedOn w:val="TableNormal"/>
    <w:next w:val="TableGrid"/>
    <w:uiPriority w:val="39"/>
    <w:rsid w:val="00451C01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45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nazari</dc:creator>
  <cp:lastModifiedBy>Novin</cp:lastModifiedBy>
  <cp:revision>2</cp:revision>
  <dcterms:created xsi:type="dcterms:W3CDTF">2018-06-18T07:18:00Z</dcterms:created>
  <dcterms:modified xsi:type="dcterms:W3CDTF">2018-06-18T07:18:00Z</dcterms:modified>
</cp:coreProperties>
</file>